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45D78" w14:textId="4E79CBEA" w:rsidR="001710EB" w:rsidRPr="001710EB" w:rsidRDefault="001710EB" w:rsidP="001710EB">
      <w:pPr>
        <w:jc w:val="center"/>
        <w:rPr>
          <w:rFonts w:ascii="Copperplate Gothic Bold" w:hAnsi="Copperplate Gothic Bold"/>
          <w:sz w:val="56"/>
          <w:szCs w:val="56"/>
        </w:rPr>
      </w:pPr>
      <w:r w:rsidRPr="001710EB">
        <w:rPr>
          <w:rFonts w:ascii="Copperplate Gothic Bold" w:hAnsi="Copperplate Gothic Bold"/>
          <w:sz w:val="56"/>
          <w:szCs w:val="56"/>
        </w:rPr>
        <w:t>St. John’s Methodist Church</w:t>
      </w:r>
    </w:p>
    <w:p w14:paraId="386B429A" w14:textId="77777777" w:rsidR="001710EB" w:rsidRDefault="001710EB" w:rsidP="001710EB">
      <w:pPr>
        <w:jc w:val="center"/>
      </w:pPr>
    </w:p>
    <w:p w14:paraId="197131BC" w14:textId="73E02304" w:rsidR="001710EB" w:rsidRPr="001710EB" w:rsidRDefault="001710EB" w:rsidP="001710EB">
      <w:pPr>
        <w:jc w:val="center"/>
        <w:rPr>
          <w:rFonts w:ascii="Bradley Hand" w:hAnsi="Bradley Hand"/>
          <w:sz w:val="52"/>
          <w:szCs w:val="52"/>
        </w:rPr>
      </w:pPr>
      <w:r w:rsidRPr="001710EB">
        <w:rPr>
          <w:rFonts w:ascii="Bradley Hand" w:hAnsi="Bradley Hand"/>
          <w:sz w:val="52"/>
          <w:szCs w:val="52"/>
        </w:rPr>
        <w:t>present</w:t>
      </w:r>
    </w:p>
    <w:p w14:paraId="00DA2447" w14:textId="77777777" w:rsidR="001710EB" w:rsidRDefault="001710EB" w:rsidP="001710EB">
      <w:pPr>
        <w:jc w:val="center"/>
      </w:pPr>
    </w:p>
    <w:p w14:paraId="7342D53F" w14:textId="76A4E27C" w:rsidR="001710EB" w:rsidRPr="001710EB" w:rsidRDefault="001710EB" w:rsidP="001710EB">
      <w:pPr>
        <w:jc w:val="center"/>
        <w:rPr>
          <w:rFonts w:ascii="Cooper Black" w:hAnsi="Cooper Black"/>
          <w:sz w:val="80"/>
          <w:szCs w:val="80"/>
        </w:rPr>
      </w:pPr>
      <w:r w:rsidRPr="001710EB">
        <w:rPr>
          <w:rFonts w:ascii="Cooper Black" w:hAnsi="Cooper Black"/>
          <w:sz w:val="80"/>
          <w:szCs w:val="80"/>
        </w:rPr>
        <w:t>Whitchurch Brass Band</w:t>
      </w:r>
    </w:p>
    <w:p w14:paraId="6E5416B1" w14:textId="77777777" w:rsidR="001710EB" w:rsidRDefault="001710EB" w:rsidP="001710EB">
      <w:pPr>
        <w:jc w:val="center"/>
      </w:pPr>
    </w:p>
    <w:p w14:paraId="0653268E" w14:textId="2262C3B0" w:rsidR="001710EB" w:rsidRDefault="001710EB" w:rsidP="00373FB6">
      <w:pPr>
        <w:jc w:val="center"/>
        <w:rPr>
          <w:rFonts w:ascii="Comic Sans MS" w:hAnsi="Comic Sans MS"/>
          <w:b/>
          <w:bCs/>
          <w:sz w:val="52"/>
          <w:szCs w:val="52"/>
        </w:rPr>
      </w:pPr>
      <w:r w:rsidRPr="001710EB">
        <w:rPr>
          <w:rFonts w:ascii="Comic Sans MS" w:hAnsi="Comic Sans MS"/>
          <w:b/>
          <w:bCs/>
          <w:sz w:val="52"/>
          <w:szCs w:val="52"/>
        </w:rPr>
        <w:t>in Concert</w:t>
      </w:r>
    </w:p>
    <w:p w14:paraId="1133C925" w14:textId="67988679" w:rsidR="001710EB" w:rsidRDefault="001710EB" w:rsidP="00596B27">
      <w:pPr>
        <w:jc w:val="center"/>
        <w:rPr>
          <w:rFonts w:ascii="Comic Sans MS" w:hAnsi="Comic Sans MS"/>
          <w:b/>
          <w:bCs/>
          <w:sz w:val="52"/>
          <w:szCs w:val="52"/>
        </w:rPr>
      </w:pPr>
      <w:r>
        <w:rPr>
          <w:rFonts w:ascii="Comic Sans MS" w:hAnsi="Comic Sans MS"/>
          <w:b/>
          <w:bCs/>
          <w:noProof/>
          <w:sz w:val="52"/>
          <w:szCs w:val="52"/>
        </w:rPr>
        <w:drawing>
          <wp:inline distT="0" distB="0" distL="0" distR="0" wp14:anchorId="6C3F9EF8" wp14:editId="7C285FC1">
            <wp:extent cx="5124794" cy="3414408"/>
            <wp:effectExtent l="0" t="0" r="6350" b="1905"/>
            <wp:docPr id="20303010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301000" name="Picture 203030100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628" cy="357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C495" w14:textId="77777777" w:rsidR="00EC6E3D" w:rsidRPr="00EC6E3D" w:rsidRDefault="00EC6E3D" w:rsidP="001710EB">
      <w:pPr>
        <w:jc w:val="center"/>
        <w:rPr>
          <w:rFonts w:ascii="Britannic Bold" w:hAnsi="Britannic Bold"/>
          <w:b/>
          <w:bCs/>
          <w:sz w:val="56"/>
          <w:szCs w:val="56"/>
        </w:rPr>
      </w:pPr>
    </w:p>
    <w:p w14:paraId="649CD8DE" w14:textId="5F4CFA57" w:rsidR="001710EB" w:rsidRPr="00103B04" w:rsidRDefault="001710EB" w:rsidP="001710EB">
      <w:pPr>
        <w:jc w:val="center"/>
        <w:rPr>
          <w:rFonts w:ascii="Britannic Bold" w:hAnsi="Britannic Bold"/>
          <w:b/>
          <w:bCs/>
          <w:color w:val="002060"/>
          <w:sz w:val="96"/>
          <w:szCs w:val="96"/>
        </w:rPr>
      </w:pPr>
      <w:r w:rsidRPr="00103B04">
        <w:rPr>
          <w:rFonts w:ascii="Britannic Bold" w:hAnsi="Britannic Bold"/>
          <w:b/>
          <w:bCs/>
          <w:color w:val="002060"/>
          <w:sz w:val="96"/>
          <w:szCs w:val="96"/>
        </w:rPr>
        <w:t xml:space="preserve">On Saturday, </w:t>
      </w:r>
    </w:p>
    <w:p w14:paraId="596307EE" w14:textId="334A2779" w:rsidR="001710EB" w:rsidRPr="00103B04" w:rsidRDefault="009B7410" w:rsidP="001710EB">
      <w:pPr>
        <w:jc w:val="center"/>
        <w:rPr>
          <w:rFonts w:ascii="Britannic Bold" w:hAnsi="Britannic Bold"/>
          <w:b/>
          <w:bCs/>
          <w:color w:val="002060"/>
          <w:sz w:val="96"/>
          <w:szCs w:val="96"/>
        </w:rPr>
      </w:pPr>
      <w:r>
        <w:rPr>
          <w:rFonts w:ascii="Britannic Bold" w:hAnsi="Britannic Bold"/>
          <w:b/>
          <w:bCs/>
          <w:color w:val="002060"/>
          <w:sz w:val="96"/>
          <w:szCs w:val="96"/>
        </w:rPr>
        <w:t>26</w:t>
      </w:r>
      <w:r w:rsidR="001710EB" w:rsidRPr="00103B04">
        <w:rPr>
          <w:rFonts w:ascii="Britannic Bold" w:hAnsi="Britannic Bold"/>
          <w:b/>
          <w:bCs/>
          <w:color w:val="002060"/>
          <w:sz w:val="96"/>
          <w:szCs w:val="96"/>
          <w:vertAlign w:val="superscript"/>
        </w:rPr>
        <w:t>th</w:t>
      </w:r>
      <w:r w:rsidR="001710EB" w:rsidRPr="00103B04">
        <w:rPr>
          <w:rFonts w:ascii="Britannic Bold" w:hAnsi="Britannic Bold"/>
          <w:b/>
          <w:bCs/>
          <w:color w:val="002060"/>
          <w:sz w:val="96"/>
          <w:szCs w:val="96"/>
        </w:rPr>
        <w:t xml:space="preserve"> April at 6.00pm</w:t>
      </w:r>
    </w:p>
    <w:p w14:paraId="6B7BD0EB" w14:textId="77777777" w:rsidR="001710EB" w:rsidRPr="00F10B7A" w:rsidRDefault="001710EB" w:rsidP="001710EB">
      <w:pPr>
        <w:jc w:val="center"/>
        <w:rPr>
          <w:rFonts w:ascii="Comic Sans MS" w:hAnsi="Comic Sans MS"/>
          <w:b/>
          <w:bCs/>
        </w:rPr>
      </w:pPr>
    </w:p>
    <w:p w14:paraId="60C0D356" w14:textId="4766148E" w:rsidR="00A5758A" w:rsidRPr="00A70AD5" w:rsidRDefault="001710EB" w:rsidP="00A5758A">
      <w:pPr>
        <w:rPr>
          <w:rFonts w:ascii="Phosphate Inline" w:hAnsi="Phosphate Inline" w:cs="Phosphate Inline"/>
          <w:b/>
          <w:bCs/>
          <w:sz w:val="96"/>
          <w:szCs w:val="96"/>
        </w:rPr>
      </w:pPr>
      <w:r w:rsidRPr="001710EB">
        <w:rPr>
          <w:rFonts w:ascii="Phosphate Inline" w:hAnsi="Phosphate Inline" w:cs="Phosphate Inline"/>
          <w:b/>
          <w:bCs/>
          <w:noProof/>
          <w:sz w:val="120"/>
          <w:szCs w:val="120"/>
        </w:rPr>
        <w:drawing>
          <wp:anchor distT="0" distB="0" distL="114300" distR="114300" simplePos="0" relativeHeight="251658240" behindDoc="0" locked="0" layoutInCell="1" allowOverlap="1" wp14:anchorId="19166EA9" wp14:editId="02CFE4CC">
            <wp:simplePos x="0" y="0"/>
            <wp:positionH relativeFrom="margin">
              <wp:posOffset>5156835</wp:posOffset>
            </wp:positionH>
            <wp:positionV relativeFrom="margin">
              <wp:posOffset>7958549</wp:posOffset>
            </wp:positionV>
            <wp:extent cx="1489075" cy="1489075"/>
            <wp:effectExtent l="0" t="0" r="0" b="0"/>
            <wp:wrapSquare wrapText="bothSides"/>
            <wp:docPr id="2185888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588899" name="Picture 21858889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Phosphate Inline" w:hAnsi="Phosphate Inline" w:cs="Phosphate Inline"/>
          <w:b/>
          <w:bCs/>
          <w:sz w:val="120"/>
          <w:szCs w:val="120"/>
        </w:rPr>
        <w:t xml:space="preserve">    </w:t>
      </w:r>
      <w:r w:rsidR="00A5758A">
        <w:rPr>
          <w:rFonts w:ascii="Phosphate Inline" w:hAnsi="Phosphate Inline" w:cs="Phosphate Inline"/>
          <w:b/>
          <w:bCs/>
          <w:sz w:val="120"/>
          <w:szCs w:val="120"/>
        </w:rPr>
        <w:tab/>
      </w:r>
      <w:r w:rsidR="00A5758A">
        <w:rPr>
          <w:rFonts w:ascii="Phosphate Inline" w:hAnsi="Phosphate Inline" w:cs="Phosphate Inline"/>
          <w:b/>
          <w:bCs/>
          <w:sz w:val="120"/>
          <w:szCs w:val="120"/>
        </w:rPr>
        <w:tab/>
      </w:r>
      <w:r w:rsidR="00A5758A">
        <w:rPr>
          <w:rFonts w:ascii="Phosphate Inline" w:hAnsi="Phosphate Inline" w:cs="Phosphate Inline"/>
          <w:b/>
          <w:bCs/>
          <w:sz w:val="120"/>
          <w:szCs w:val="120"/>
        </w:rPr>
        <w:tab/>
      </w:r>
      <w:r w:rsidRPr="00A70AD5">
        <w:rPr>
          <w:rFonts w:ascii="Phosphate Inline" w:hAnsi="Phosphate Inline" w:cs="Phosphate Inline"/>
          <w:b/>
          <w:bCs/>
          <w:sz w:val="96"/>
          <w:szCs w:val="96"/>
        </w:rPr>
        <w:t xml:space="preserve">Tickets </w:t>
      </w:r>
      <w:r w:rsidR="00E91129" w:rsidRPr="00A70AD5">
        <w:rPr>
          <w:rFonts w:ascii="Phosphate Inline" w:hAnsi="Phosphate Inline" w:cs="Phosphate Inline"/>
          <w:b/>
          <w:bCs/>
          <w:i/>
          <w:iCs/>
          <w:sz w:val="96"/>
          <w:szCs w:val="96"/>
        </w:rPr>
        <w:t xml:space="preserve">    </w:t>
      </w:r>
      <w:r w:rsidR="00A70AD5" w:rsidRPr="00A70AD5">
        <w:rPr>
          <w:rFonts w:ascii="Phosphate Inline" w:hAnsi="Phosphate Inline" w:cs="Phosphate Inline"/>
          <w:b/>
          <w:bCs/>
          <w:sz w:val="96"/>
          <w:szCs w:val="96"/>
        </w:rPr>
        <w:t>£</w:t>
      </w:r>
      <w:r w:rsidR="00A5758A" w:rsidRPr="00A70AD5">
        <w:rPr>
          <w:rFonts w:ascii="Phosphate Inline" w:hAnsi="Phosphate Inline" w:cs="Phosphate Inline"/>
          <w:b/>
          <w:bCs/>
          <w:sz w:val="96"/>
          <w:szCs w:val="96"/>
        </w:rPr>
        <w:t>10</w:t>
      </w:r>
      <w:r w:rsidRPr="00A70AD5">
        <w:rPr>
          <w:rFonts w:ascii="Phosphate Inline" w:hAnsi="Phosphate Inline" w:cs="Phosphate Inline"/>
          <w:b/>
          <w:bCs/>
          <w:sz w:val="96"/>
          <w:szCs w:val="96"/>
        </w:rPr>
        <w:t>.00</w:t>
      </w:r>
    </w:p>
    <w:p w14:paraId="1CF6ADD9" w14:textId="4421F34B" w:rsidR="001710EB" w:rsidRPr="00E57C79" w:rsidRDefault="00A5758A" w:rsidP="00A5758A">
      <w:pPr>
        <w:ind w:left="2880"/>
        <w:rPr>
          <w:rFonts w:ascii="Phosphate Inline" w:hAnsi="Phosphate Inline" w:cs="Phosphate Inline"/>
          <w:b/>
          <w:bCs/>
          <w:i/>
          <w:iCs/>
          <w:sz w:val="44"/>
          <w:szCs w:val="44"/>
        </w:rPr>
      </w:pPr>
      <w:r w:rsidRPr="00A5758A">
        <w:rPr>
          <w:rFonts w:ascii="Phosphate Inline" w:hAnsi="Phosphate Inline" w:cs="Phosphate Inline"/>
          <w:b/>
          <w:bCs/>
          <w:i/>
          <w:iCs/>
          <w:sz w:val="44"/>
          <w:szCs w:val="44"/>
        </w:rPr>
        <w:t>(including</w:t>
      </w:r>
      <w:r>
        <w:rPr>
          <w:rFonts w:ascii="Phosphate Inline" w:hAnsi="Phosphate Inline" w:cs="Phosphate Inline"/>
          <w:b/>
          <w:bCs/>
          <w:sz w:val="96"/>
          <w:szCs w:val="96"/>
        </w:rPr>
        <w:t xml:space="preserve"> </w:t>
      </w:r>
      <w:r w:rsidR="004E7D6E" w:rsidRPr="00362163">
        <w:rPr>
          <w:rFonts w:ascii="Phosphate Inline" w:hAnsi="Phosphate Inline" w:cs="Phosphate Inline"/>
          <w:b/>
          <w:bCs/>
          <w:i/>
          <w:iCs/>
          <w:sz w:val="44"/>
          <w:szCs w:val="44"/>
        </w:rPr>
        <w:t>refreshments)</w:t>
      </w:r>
    </w:p>
    <w:p w14:paraId="3CC6AB41" w14:textId="1E6014BB" w:rsidR="00E57C79" w:rsidRPr="00A5758A" w:rsidRDefault="008E5D18" w:rsidP="00362163">
      <w:pPr>
        <w:ind w:firstLine="720"/>
        <w:rPr>
          <w:rFonts w:ascii="Cooper Black" w:hAnsi="Cooper Black" w:cs="Phosphate Inline"/>
          <w:b/>
          <w:bCs/>
          <w:sz w:val="28"/>
          <w:szCs w:val="28"/>
        </w:rPr>
      </w:pPr>
      <w:r>
        <w:rPr>
          <w:rFonts w:ascii="Cooper Black" w:hAnsi="Cooper Black" w:cs="Phosphate Inline"/>
          <w:b/>
          <w:bCs/>
        </w:rPr>
        <w:t xml:space="preserve">  </w:t>
      </w:r>
      <w:r w:rsidR="00B05C3D">
        <w:rPr>
          <w:rFonts w:ascii="Cooper Black" w:hAnsi="Cooper Black" w:cs="Phosphate Inline"/>
          <w:b/>
          <w:bCs/>
        </w:rPr>
        <w:t xml:space="preserve"> </w:t>
      </w:r>
      <w:r w:rsidR="00A5758A">
        <w:rPr>
          <w:rFonts w:ascii="Cooper Black" w:hAnsi="Cooper Black" w:cs="Phosphate Inline"/>
          <w:b/>
          <w:bCs/>
        </w:rPr>
        <w:tab/>
      </w:r>
      <w:r w:rsidR="001E2165" w:rsidRPr="00A5758A">
        <w:rPr>
          <w:rFonts w:ascii="Cooper Black" w:hAnsi="Cooper Black" w:cs="Phosphate Inline"/>
          <w:b/>
          <w:bCs/>
          <w:sz w:val="28"/>
          <w:szCs w:val="28"/>
        </w:rPr>
        <w:t>Available from ‘Barlows’ on High Street</w:t>
      </w:r>
      <w:r w:rsidRPr="00A5758A">
        <w:rPr>
          <w:rFonts w:ascii="Cooper Black" w:hAnsi="Cooper Black" w:cs="Phosphate Inline"/>
          <w:b/>
          <w:bCs/>
          <w:sz w:val="28"/>
          <w:szCs w:val="28"/>
        </w:rPr>
        <w:t xml:space="preserve">                         </w:t>
      </w:r>
    </w:p>
    <w:p w14:paraId="461A59C2" w14:textId="195634C7" w:rsidR="00F10B7A" w:rsidRPr="00A5758A" w:rsidRDefault="00B05C3D" w:rsidP="00B05C3D">
      <w:pPr>
        <w:rPr>
          <w:rFonts w:ascii="Cooper Black" w:hAnsi="Cooper Black" w:cs="Phosphate Inline"/>
          <w:b/>
          <w:bCs/>
          <w:sz w:val="28"/>
          <w:szCs w:val="28"/>
        </w:rPr>
      </w:pPr>
      <w:r w:rsidRPr="00A5758A">
        <w:rPr>
          <w:rFonts w:ascii="Cooper Black" w:hAnsi="Cooper Black" w:cs="Phosphate Inline"/>
          <w:b/>
          <w:bCs/>
          <w:sz w:val="28"/>
          <w:szCs w:val="28"/>
        </w:rPr>
        <w:t xml:space="preserve">                            </w:t>
      </w:r>
      <w:r w:rsidR="004E7DBA" w:rsidRPr="00A5758A">
        <w:rPr>
          <w:rFonts w:ascii="Cooper Black" w:hAnsi="Cooper Black" w:cs="Phosphate Inline"/>
          <w:b/>
          <w:bCs/>
          <w:sz w:val="28"/>
          <w:szCs w:val="28"/>
        </w:rPr>
        <w:t xml:space="preserve"> </w:t>
      </w:r>
      <w:r w:rsidR="00A5758A">
        <w:rPr>
          <w:rFonts w:ascii="Cooper Black" w:hAnsi="Cooper Black" w:cs="Phosphate Inline"/>
          <w:b/>
          <w:bCs/>
          <w:sz w:val="28"/>
          <w:szCs w:val="28"/>
        </w:rPr>
        <w:t xml:space="preserve">   </w:t>
      </w:r>
      <w:r w:rsidR="004E7DBA" w:rsidRPr="00A5758A">
        <w:rPr>
          <w:rFonts w:ascii="Cooper Black" w:hAnsi="Cooper Black" w:cs="Phosphate Inline"/>
          <w:b/>
          <w:bCs/>
          <w:sz w:val="28"/>
          <w:szCs w:val="28"/>
        </w:rPr>
        <w:t>or you c</w:t>
      </w:r>
      <w:r w:rsidR="008E5D18" w:rsidRPr="00A5758A">
        <w:rPr>
          <w:rFonts w:ascii="Cooper Black" w:hAnsi="Cooper Black" w:cs="Phosphate Inline"/>
          <w:b/>
          <w:bCs/>
          <w:sz w:val="28"/>
          <w:szCs w:val="28"/>
        </w:rPr>
        <w:t xml:space="preserve">an pay on </w:t>
      </w:r>
      <w:r w:rsidR="004E7DBA" w:rsidRPr="00A5758A">
        <w:rPr>
          <w:rFonts w:ascii="Cooper Black" w:hAnsi="Cooper Black" w:cs="Phosphate Inline"/>
          <w:b/>
          <w:bCs/>
          <w:sz w:val="28"/>
          <w:szCs w:val="28"/>
        </w:rPr>
        <w:t xml:space="preserve">the </w:t>
      </w:r>
      <w:r w:rsidR="008E5D18" w:rsidRPr="00A5758A">
        <w:rPr>
          <w:rFonts w:ascii="Cooper Black" w:hAnsi="Cooper Black" w:cs="Phosphate Inline"/>
          <w:b/>
          <w:bCs/>
          <w:sz w:val="28"/>
          <w:szCs w:val="28"/>
        </w:rPr>
        <w:t>door</w:t>
      </w:r>
    </w:p>
    <w:sectPr w:rsidR="00F10B7A" w:rsidRPr="00A5758A" w:rsidSect="007538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radley Hand">
    <w:altName w:val="Calibri"/>
    <w:charset w:val="4D"/>
    <w:family w:val="auto"/>
    <w:pitch w:val="variable"/>
    <w:sig w:usb0="800000FF" w:usb1="5000204A" w:usb2="00000000" w:usb3="00000000" w:csb0="0000011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Phosphate Inline">
    <w:altName w:val="Microsoft Himalaya"/>
    <w:charset w:val="4D"/>
    <w:family w:val="auto"/>
    <w:pitch w:val="variable"/>
    <w:sig w:usb0="A00000EF" w:usb1="5000204B" w:usb2="0000004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EB"/>
    <w:rsid w:val="00103B04"/>
    <w:rsid w:val="001710EB"/>
    <w:rsid w:val="001E2165"/>
    <w:rsid w:val="002848F6"/>
    <w:rsid w:val="002C37DD"/>
    <w:rsid w:val="00362163"/>
    <w:rsid w:val="00373FB6"/>
    <w:rsid w:val="003F3255"/>
    <w:rsid w:val="004E7D6E"/>
    <w:rsid w:val="004E7DBA"/>
    <w:rsid w:val="00596B27"/>
    <w:rsid w:val="00753882"/>
    <w:rsid w:val="00833973"/>
    <w:rsid w:val="00853BC1"/>
    <w:rsid w:val="008E5D18"/>
    <w:rsid w:val="008F453B"/>
    <w:rsid w:val="009B7410"/>
    <w:rsid w:val="00A5758A"/>
    <w:rsid w:val="00A70AD5"/>
    <w:rsid w:val="00B05C3D"/>
    <w:rsid w:val="00B63A0F"/>
    <w:rsid w:val="00C422E5"/>
    <w:rsid w:val="00DD6873"/>
    <w:rsid w:val="00E21453"/>
    <w:rsid w:val="00E57C79"/>
    <w:rsid w:val="00E91129"/>
    <w:rsid w:val="00EA2701"/>
    <w:rsid w:val="00EC6E3D"/>
    <w:rsid w:val="00ED6CFD"/>
    <w:rsid w:val="00F061FE"/>
    <w:rsid w:val="00F10B7A"/>
    <w:rsid w:val="00FC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84578"/>
  <w15:chartTrackingRefBased/>
  <w15:docId w15:val="{16B4E5FC-A73D-9F4D-927E-15700FE12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Acty</dc:creator>
  <cp:keywords/>
  <dc:description/>
  <cp:lastModifiedBy>Dorothy Charlesworth</cp:lastModifiedBy>
  <cp:revision>24</cp:revision>
  <cp:lastPrinted>2025-03-04T10:23:00Z</cp:lastPrinted>
  <dcterms:created xsi:type="dcterms:W3CDTF">2024-02-14T10:00:00Z</dcterms:created>
  <dcterms:modified xsi:type="dcterms:W3CDTF">2025-03-04T10:31:00Z</dcterms:modified>
</cp:coreProperties>
</file>